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21C3BE" w14:textId="77777777" w:rsidR="002C2ED6" w:rsidRDefault="002C2ED6" w:rsidP="002C2ED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C2ED6">
        <w:rPr>
          <w:rFonts w:ascii="Times New Roman" w:hAnsi="Times New Roman" w:cs="Times New Roman"/>
          <w:b/>
          <w:sz w:val="28"/>
          <w:szCs w:val="28"/>
        </w:rPr>
        <w:t>Финансовые условия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5F4D3A" w14:textId="5CFA5B4A" w:rsidR="003358EA" w:rsidRDefault="002C2ED6" w:rsidP="002C2ED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51D5">
        <w:rPr>
          <w:rFonts w:ascii="Times New Roman" w:eastAsia="Calibri" w:hAnsi="Times New Roman" w:cs="Times New Roman"/>
          <w:b/>
          <w:sz w:val="28"/>
          <w:szCs w:val="28"/>
        </w:rPr>
        <w:t>Всероссийских соревнований по каратэ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75258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633192">
        <w:rPr>
          <w:rFonts w:ascii="Times New Roman" w:eastAsia="Calibri" w:hAnsi="Times New Roman" w:cs="Times New Roman"/>
          <w:b/>
          <w:sz w:val="28"/>
          <w:szCs w:val="28"/>
        </w:rPr>
        <w:t xml:space="preserve">Кубок </w:t>
      </w:r>
      <w:proofErr w:type="spellStart"/>
      <w:r w:rsidR="00633192">
        <w:rPr>
          <w:rFonts w:ascii="Times New Roman" w:eastAsia="Calibri" w:hAnsi="Times New Roman" w:cs="Times New Roman"/>
          <w:b/>
          <w:sz w:val="28"/>
          <w:szCs w:val="28"/>
        </w:rPr>
        <w:t>Пересвета</w:t>
      </w:r>
      <w:proofErr w:type="spellEnd"/>
      <w:r w:rsidRPr="00D451D5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162297EB" w14:textId="496A3243" w:rsidR="00B710D0" w:rsidRDefault="002C2ED6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375258">
        <w:rPr>
          <w:rFonts w:ascii="Times New Roman" w:hAnsi="Times New Roman" w:cs="Times New Roman"/>
          <w:b/>
          <w:sz w:val="28"/>
          <w:szCs w:val="28"/>
        </w:rPr>
        <w:t>г.</w:t>
      </w:r>
      <w:r w:rsidR="00633192">
        <w:rPr>
          <w:rFonts w:ascii="Times New Roman" w:hAnsi="Times New Roman" w:cs="Times New Roman"/>
          <w:b/>
          <w:sz w:val="28"/>
          <w:szCs w:val="28"/>
        </w:rPr>
        <w:t xml:space="preserve"> Ростов-на-Дону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D451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192">
        <w:rPr>
          <w:rFonts w:ascii="Times New Roman" w:hAnsi="Times New Roman" w:cs="Times New Roman"/>
          <w:b/>
          <w:sz w:val="28"/>
          <w:szCs w:val="28"/>
        </w:rPr>
        <w:t xml:space="preserve">1-4 </w:t>
      </w:r>
      <w:r w:rsidR="00375258">
        <w:rPr>
          <w:rFonts w:ascii="Times New Roman" w:hAnsi="Times New Roman" w:cs="Times New Roman"/>
          <w:b/>
          <w:sz w:val="28"/>
          <w:szCs w:val="28"/>
        </w:rPr>
        <w:t>м</w:t>
      </w:r>
      <w:r w:rsidR="00633192">
        <w:rPr>
          <w:rFonts w:ascii="Times New Roman" w:hAnsi="Times New Roman" w:cs="Times New Roman"/>
          <w:b/>
          <w:sz w:val="28"/>
          <w:szCs w:val="28"/>
        </w:rPr>
        <w:t>ая</w:t>
      </w:r>
      <w:r w:rsidR="00994D69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Pr="00127912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Pr="00D451D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="00A675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2AD0C9" w14:textId="77777777" w:rsidR="003109EF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D9894A0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1. Заявочный взнос за участие в соревнованиях для спортсменов старше 18 лет составляет: </w:t>
      </w:r>
    </w:p>
    <w:p w14:paraId="0834F7BC" w14:textId="6309B8AD" w:rsidR="00B254FD" w:rsidRPr="008C1EB8" w:rsidRDefault="00B254FD" w:rsidP="00AB2E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- в личных видах программы (весовая категория, ката) – 2 000 (Две тысячи) рублей. </w:t>
      </w:r>
    </w:p>
    <w:p w14:paraId="7310A33D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2. На комиссии по допуску участников взимается штраф в размере 2 000 (Две тысячи) рублей за каждое исправление с региональной федерации за: </w:t>
      </w:r>
    </w:p>
    <w:p w14:paraId="605340FC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- отсутствие в предварительной заявке спортсмена и включение его в официальную заявку на Комиссии по допуску участников; </w:t>
      </w:r>
    </w:p>
    <w:p w14:paraId="74F0FE0D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- исправление следующих ошибок: Ф.И.О., дата рождения, весовая категория; </w:t>
      </w:r>
    </w:p>
    <w:p w14:paraId="662DCEEE" w14:textId="038A74E9" w:rsidR="00B254FD" w:rsidRDefault="00B254FD" w:rsidP="00AB2E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>- замена некорректного фото на аккредитации</w:t>
      </w:r>
      <w:r w:rsidR="008C1EB8">
        <w:rPr>
          <w:rFonts w:ascii="Times New Roman" w:hAnsi="Times New Roman" w:cs="Times New Roman"/>
          <w:sz w:val="28"/>
          <w:szCs w:val="28"/>
        </w:rPr>
        <w:t>,</w:t>
      </w:r>
    </w:p>
    <w:p w14:paraId="0146E201" w14:textId="2C3B010A" w:rsidR="008C1EB8" w:rsidRDefault="008C1EB8" w:rsidP="00AB2E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печать новой аккредитации в случае утери или порчи.</w:t>
      </w:r>
    </w:p>
    <w:p w14:paraId="2F451F8F" w14:textId="77777777" w:rsidR="008C1EB8" w:rsidRPr="008C1EB8" w:rsidRDefault="008C1EB8" w:rsidP="00AB2E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6687EF2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3. Порядок взимания штрафов с региональных федераций за отсутствие судей на соревнованиях: </w:t>
      </w:r>
    </w:p>
    <w:p w14:paraId="71DAAE67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3.1. Количество судей на количество спортсменов в заявке: до 20 спортсменов – 1 судья, от 21 до 40 спортсменов – 2 судьи, более 40 спортсменов – 3 судьи; </w:t>
      </w:r>
    </w:p>
    <w:p w14:paraId="6D6190DD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3.2. Штраф с региональной федерации за отсутствие судьи – 1 500 (Одна тысяча пятьсот) рублей из расчета нормы, указанной в пункте 3.1, с одного человека, не обеспеченного судьей в заявке; </w:t>
      </w:r>
    </w:p>
    <w:p w14:paraId="52FF5A42" w14:textId="77777777" w:rsidR="00187F20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3.3. Максимальное количество спортсменов, учитываемое для взимания штрафа – 60 человек. </w:t>
      </w:r>
    </w:p>
    <w:p w14:paraId="29366614" w14:textId="77777777" w:rsidR="00187F20" w:rsidRDefault="00187F20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6F6C769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>4. Залоговая сумма за поданный протест составляет 10 000 (Десять тысяч) рублей.</w:t>
      </w:r>
    </w:p>
    <w:p w14:paraId="644CDF2F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41AF852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9B5515B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BFEFBBB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00C0F73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9B97270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B254FD" w:rsidSect="00E166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695"/>
    <w:rsid w:val="000115CE"/>
    <w:rsid w:val="00022D5F"/>
    <w:rsid w:val="00077092"/>
    <w:rsid w:val="000A1E43"/>
    <w:rsid w:val="000D0AA3"/>
    <w:rsid w:val="000E0B8B"/>
    <w:rsid w:val="00127912"/>
    <w:rsid w:val="00187F20"/>
    <w:rsid w:val="001B6EC3"/>
    <w:rsid w:val="002C2ED6"/>
    <w:rsid w:val="003109EF"/>
    <w:rsid w:val="003151DF"/>
    <w:rsid w:val="00325D8F"/>
    <w:rsid w:val="003358EA"/>
    <w:rsid w:val="00351803"/>
    <w:rsid w:val="003708D7"/>
    <w:rsid w:val="00375258"/>
    <w:rsid w:val="003F1D34"/>
    <w:rsid w:val="00490F4D"/>
    <w:rsid w:val="004B45D5"/>
    <w:rsid w:val="004E5664"/>
    <w:rsid w:val="00520A9C"/>
    <w:rsid w:val="005221E6"/>
    <w:rsid w:val="0053799D"/>
    <w:rsid w:val="00557FE2"/>
    <w:rsid w:val="005C57D7"/>
    <w:rsid w:val="00603B6B"/>
    <w:rsid w:val="00633192"/>
    <w:rsid w:val="006765B8"/>
    <w:rsid w:val="00760920"/>
    <w:rsid w:val="007A4D94"/>
    <w:rsid w:val="008C1EB8"/>
    <w:rsid w:val="008F23FE"/>
    <w:rsid w:val="00994D69"/>
    <w:rsid w:val="00A30705"/>
    <w:rsid w:val="00A67538"/>
    <w:rsid w:val="00AB2EC7"/>
    <w:rsid w:val="00B254FD"/>
    <w:rsid w:val="00B710D0"/>
    <w:rsid w:val="00B73403"/>
    <w:rsid w:val="00BE10EA"/>
    <w:rsid w:val="00C86BF9"/>
    <w:rsid w:val="00C907A6"/>
    <w:rsid w:val="00E16695"/>
    <w:rsid w:val="00E27539"/>
    <w:rsid w:val="00F16538"/>
    <w:rsid w:val="00F7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B6477"/>
  <w15:docId w15:val="{6EFD9570-7A0C-FE4E-AC83-F57D339B1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75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CPU</cp:lastModifiedBy>
  <cp:revision>2</cp:revision>
  <dcterms:created xsi:type="dcterms:W3CDTF">2026-03-18T20:38:00Z</dcterms:created>
  <dcterms:modified xsi:type="dcterms:W3CDTF">2026-03-18T20:38:00Z</dcterms:modified>
</cp:coreProperties>
</file>